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от  </w:t>
      </w:r>
      <w:r w:rsidR="00EA58E1">
        <w:rPr>
          <w:rFonts w:ascii="Times New Roman" w:hAnsi="Times New Roman" w:cs="Times New Roman"/>
          <w:sz w:val="28"/>
          <w:szCs w:val="28"/>
        </w:rPr>
        <w:t xml:space="preserve"> </w:t>
      </w:r>
      <w:r w:rsidR="00766433">
        <w:rPr>
          <w:rFonts w:ascii="Times New Roman" w:hAnsi="Times New Roman" w:cs="Times New Roman"/>
          <w:sz w:val="28"/>
          <w:szCs w:val="28"/>
        </w:rPr>
        <w:t>18 января 2024 г.</w:t>
      </w:r>
      <w:r w:rsidR="005171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1187">
        <w:rPr>
          <w:rFonts w:ascii="Times New Roman" w:hAnsi="Times New Roman" w:cs="Times New Roman"/>
          <w:sz w:val="28"/>
          <w:szCs w:val="28"/>
        </w:rPr>
        <w:t xml:space="preserve">№ </w:t>
      </w:r>
      <w:r w:rsidR="00766433">
        <w:rPr>
          <w:rFonts w:ascii="Times New Roman" w:hAnsi="Times New Roman" w:cs="Times New Roman"/>
          <w:sz w:val="28"/>
          <w:szCs w:val="28"/>
        </w:rPr>
        <w:t>45</w:t>
      </w:r>
      <w:r w:rsidR="0051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</w:t>
      </w:r>
      <w:r w:rsidRPr="00751187">
        <w:rPr>
          <w:rFonts w:ascii="Times New Roman" w:hAnsi="Times New Roman" w:cs="Times New Roman"/>
          <w:bCs/>
          <w:sz w:val="28"/>
          <w:szCs w:val="28"/>
        </w:rPr>
        <w:t xml:space="preserve"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EA5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</w:t>
        </w:r>
      </w:hyperlink>
      <w:r w:rsidRPr="00EA58E1">
        <w:rPr>
          <w:rFonts w:ascii="Times New Roman" w:hAnsi="Times New Roman" w:cs="Times New Roman"/>
          <w:sz w:val="28"/>
          <w:szCs w:val="28"/>
        </w:rPr>
        <w:t>и</w:t>
      </w:r>
      <w:r w:rsidRPr="00751187">
        <w:rPr>
          <w:rFonts w:ascii="Times New Roman" w:hAnsi="Times New Roman" w:cs="Times New Roman"/>
          <w:sz w:val="28"/>
          <w:szCs w:val="28"/>
        </w:rPr>
        <w:t xml:space="preserve">  от 13 июля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РФ», от 06 октября </w:t>
      </w:r>
      <w:smartTag w:uri="urn:schemas-microsoft-com:office:smarttags" w:element="metricconverter">
        <w:smartTagPr>
          <w:attr w:name="ProductID" w:val="2003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29 декабря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постановлением администрации городского округа город Михайловка Волгоградской области от 30 мая </w:t>
      </w:r>
      <w:smartTag w:uri="urn:schemas-microsoft-com:office:smarttags" w:element="metricconverter">
        <w:smartTagPr>
          <w:attr w:name="ProductID" w:val="2016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1294 «Об утверждении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области»,</w:t>
      </w:r>
      <w:r w:rsidRPr="0075118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751187" w:rsidRPr="00751187" w:rsidRDefault="00751187" w:rsidP="00751187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1. Утвердить прилагаемую конкурсную документацию № </w:t>
      </w:r>
      <w:r w:rsidR="0051712D">
        <w:rPr>
          <w:rFonts w:ascii="Times New Roman" w:hAnsi="Times New Roman" w:cs="Times New Roman"/>
          <w:sz w:val="28"/>
          <w:szCs w:val="28"/>
        </w:rPr>
        <w:t>1</w:t>
      </w:r>
      <w:r w:rsidRPr="00751187">
        <w:rPr>
          <w:rFonts w:ascii="Times New Roman" w:hAnsi="Times New Roman" w:cs="Times New Roman"/>
          <w:sz w:val="28"/>
          <w:szCs w:val="28"/>
        </w:rPr>
        <w:t xml:space="preserve"> </w:t>
      </w:r>
      <w:r w:rsidRPr="00751187">
        <w:rPr>
          <w:rFonts w:ascii="Times New Roman" w:hAnsi="Times New Roman" w:cs="Times New Roman"/>
          <w:bCs/>
          <w:sz w:val="28"/>
          <w:szCs w:val="28"/>
        </w:rPr>
        <w:t>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области.</w:t>
      </w:r>
    </w:p>
    <w:p w:rsidR="00751187" w:rsidRPr="00751187" w:rsidRDefault="00751187" w:rsidP="0075118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bCs/>
          <w:sz w:val="28"/>
          <w:szCs w:val="28"/>
        </w:rPr>
        <w:t xml:space="preserve"> 2. Отделу </w:t>
      </w:r>
      <w:r w:rsidRPr="00751187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 городского округа город Михайловка: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и обеспечить проведение конкурса на право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</w:t>
      </w:r>
      <w:r w:rsidRPr="00751187">
        <w:rPr>
          <w:rFonts w:ascii="Times New Roman" w:hAnsi="Times New Roman" w:cs="Times New Roman"/>
          <w:sz w:val="28"/>
          <w:szCs w:val="28"/>
        </w:rPr>
        <w:t>: № 6 «Рынок – пенсионный фонд»,</w:t>
      </w:r>
      <w:r w:rsidRPr="00751187">
        <w:rPr>
          <w:rFonts w:ascii="Times New Roman" w:hAnsi="Times New Roman" w:cs="Times New Roman"/>
        </w:rPr>
        <w:t xml:space="preserve"> </w:t>
      </w:r>
      <w:r w:rsidR="0051712D">
        <w:rPr>
          <w:rFonts w:ascii="Times New Roman" w:hAnsi="Times New Roman" w:cs="Times New Roman"/>
          <w:sz w:val="28"/>
          <w:szCs w:val="28"/>
        </w:rPr>
        <w:t xml:space="preserve">№ 107 «г. Михайловка – х. Безымянка», </w:t>
      </w:r>
      <w:r w:rsidRPr="00751187">
        <w:rPr>
          <w:rFonts w:ascii="Times New Roman" w:hAnsi="Times New Roman" w:cs="Times New Roman"/>
          <w:sz w:val="28"/>
          <w:szCs w:val="28"/>
        </w:rPr>
        <w:t>№ 112 «М/Б.Орешкин – с. Сидоры -Рынок»,  № 120 «г. Михайловка - х. Стойловский», № 125 «х. Крутинский – г. Михайловка»,</w:t>
      </w:r>
      <w:r w:rsidR="00E46D9A">
        <w:rPr>
          <w:rFonts w:ascii="Times New Roman" w:hAnsi="Times New Roman" w:cs="Times New Roman"/>
          <w:sz w:val="28"/>
          <w:szCs w:val="28"/>
        </w:rPr>
        <w:t xml:space="preserve"> </w:t>
      </w:r>
      <w:r w:rsidR="0051712D">
        <w:rPr>
          <w:rFonts w:ascii="Times New Roman" w:hAnsi="Times New Roman" w:cs="Times New Roman"/>
          <w:sz w:val="28"/>
          <w:szCs w:val="28"/>
        </w:rPr>
        <w:t>№ 127 «г. Михайловка – х. Орлы»,</w:t>
      </w:r>
      <w:r w:rsidR="00EA58E1">
        <w:rPr>
          <w:rFonts w:ascii="Times New Roman" w:hAnsi="Times New Roman" w:cs="Times New Roman"/>
          <w:sz w:val="28"/>
          <w:szCs w:val="28"/>
        </w:rPr>
        <w:t xml:space="preserve"> </w:t>
      </w:r>
      <w:r w:rsidRPr="00751187">
        <w:rPr>
          <w:rFonts w:ascii="Times New Roman" w:hAnsi="Times New Roman" w:cs="Times New Roman"/>
          <w:sz w:val="28"/>
          <w:szCs w:val="28"/>
        </w:rPr>
        <w:t xml:space="preserve">№ 128 «г. Михайловка – </w:t>
      </w:r>
      <w:r w:rsidR="00EA58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1187">
        <w:rPr>
          <w:rFonts w:ascii="Times New Roman" w:hAnsi="Times New Roman" w:cs="Times New Roman"/>
          <w:sz w:val="28"/>
          <w:szCs w:val="28"/>
        </w:rPr>
        <w:t xml:space="preserve">х. Сеничкин», </w:t>
      </w:r>
      <w:r w:rsidR="00EA58E1">
        <w:rPr>
          <w:rFonts w:ascii="Times New Roman" w:hAnsi="Times New Roman" w:cs="Times New Roman"/>
          <w:sz w:val="28"/>
          <w:szCs w:val="28"/>
        </w:rPr>
        <w:t xml:space="preserve"> </w:t>
      </w:r>
      <w:r w:rsidRPr="00751187">
        <w:rPr>
          <w:rFonts w:ascii="Times New Roman" w:hAnsi="Times New Roman" w:cs="Times New Roman"/>
          <w:sz w:val="28"/>
          <w:szCs w:val="28"/>
        </w:rPr>
        <w:t>№ 643 «г. Михайловка - х. Секачи».</w:t>
      </w:r>
    </w:p>
    <w:p w:rsidR="00751187" w:rsidRPr="00751187" w:rsidRDefault="00751187" w:rsidP="0075118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- информацию о проведении конкурса разместить на официальном сайте городского округа город Михайловка Волгоградской области  </w:t>
      </w:r>
      <w:r w:rsidRPr="007511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1187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055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www.mihadm.</w:t>
        </w:r>
        <w:hyperlink r:id="rId9" w:history="1">
          <w:r w:rsidRPr="00055312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u w:val="none"/>
              <w:lang w:val="en-US"/>
            </w:rPr>
            <w:t>com</w:t>
          </w:r>
        </w:hyperlink>
      </w:hyperlink>
      <w:r w:rsidRPr="00751187">
        <w:rPr>
          <w:rFonts w:ascii="Times New Roman" w:hAnsi="Times New Roman" w:cs="Times New Roman"/>
          <w:sz w:val="28"/>
          <w:szCs w:val="28"/>
        </w:rPr>
        <w:t>.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 заместителя главы городского округа по вопросам </w:t>
      </w:r>
      <w:r w:rsidR="00E1451B">
        <w:rPr>
          <w:rFonts w:ascii="Times New Roman" w:hAnsi="Times New Roman" w:cs="Times New Roman"/>
          <w:sz w:val="28"/>
          <w:szCs w:val="28"/>
        </w:rPr>
        <w:t>ЖКХ</w:t>
      </w:r>
      <w:r w:rsidRPr="00751187">
        <w:rPr>
          <w:rFonts w:ascii="Times New Roman" w:hAnsi="Times New Roman" w:cs="Times New Roman"/>
          <w:sz w:val="28"/>
          <w:szCs w:val="28"/>
        </w:rPr>
        <w:t xml:space="preserve"> и благоустройства </w:t>
      </w:r>
      <w:r w:rsidR="00E1451B">
        <w:rPr>
          <w:rFonts w:ascii="Times New Roman" w:hAnsi="Times New Roman" w:cs="Times New Roman"/>
          <w:sz w:val="28"/>
          <w:szCs w:val="28"/>
        </w:rPr>
        <w:t xml:space="preserve">  </w:t>
      </w:r>
      <w:r w:rsidRPr="00751187">
        <w:rPr>
          <w:rFonts w:ascii="Times New Roman" w:hAnsi="Times New Roman" w:cs="Times New Roman"/>
          <w:sz w:val="28"/>
          <w:szCs w:val="28"/>
        </w:rPr>
        <w:t>А.В. Пестрякова.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1187" w:rsidRPr="00751187" w:rsidRDefault="00B50636" w:rsidP="00751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Вр.и.о. г</w:t>
      </w:r>
      <w:r w:rsidR="00751187" w:rsidRPr="007511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1187" w:rsidRPr="00751187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О.Ю. Дьякова</w:t>
      </w:r>
      <w:r w:rsidR="00751187" w:rsidRPr="0075118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8AB" w:rsidRPr="00751187" w:rsidRDefault="00D358AB" w:rsidP="00751187">
      <w:pPr>
        <w:spacing w:after="0"/>
        <w:rPr>
          <w:rFonts w:ascii="Times New Roman" w:hAnsi="Times New Roman" w:cs="Times New Roman"/>
        </w:rPr>
      </w:pPr>
    </w:p>
    <w:sectPr w:rsidR="00D358AB" w:rsidRPr="00751187" w:rsidSect="00EA58E1">
      <w:headerReference w:type="default" r:id="rId10"/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12" w:rsidRDefault="00977512" w:rsidP="00EA58E1">
      <w:pPr>
        <w:spacing w:after="0" w:line="240" w:lineRule="auto"/>
      </w:pPr>
      <w:r>
        <w:separator/>
      </w:r>
    </w:p>
  </w:endnote>
  <w:endnote w:type="continuationSeparator" w:id="1">
    <w:p w:rsidR="00977512" w:rsidRDefault="00977512" w:rsidP="00EA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12" w:rsidRDefault="00977512" w:rsidP="00EA58E1">
      <w:pPr>
        <w:spacing w:after="0" w:line="240" w:lineRule="auto"/>
      </w:pPr>
      <w:r>
        <w:separator/>
      </w:r>
    </w:p>
  </w:footnote>
  <w:footnote w:type="continuationSeparator" w:id="1">
    <w:p w:rsidR="00977512" w:rsidRDefault="00977512" w:rsidP="00EA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79783"/>
      <w:docPartObj>
        <w:docPartGallery w:val="Page Numbers (Top of Page)"/>
        <w:docPartUnique/>
      </w:docPartObj>
    </w:sdtPr>
    <w:sdtContent>
      <w:p w:rsidR="00EA58E1" w:rsidRDefault="000E404C">
        <w:pPr>
          <w:pStyle w:val="a6"/>
          <w:jc w:val="center"/>
        </w:pPr>
        <w:fldSimple w:instr=" PAGE   \* MERGEFORMAT ">
          <w:r w:rsidR="00766433">
            <w:rPr>
              <w:noProof/>
            </w:rPr>
            <w:t>2</w:t>
          </w:r>
        </w:fldSimple>
      </w:p>
    </w:sdtContent>
  </w:sdt>
  <w:p w:rsidR="00EA58E1" w:rsidRDefault="00EA58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187"/>
    <w:rsid w:val="00055312"/>
    <w:rsid w:val="000E404C"/>
    <w:rsid w:val="00203A72"/>
    <w:rsid w:val="00350495"/>
    <w:rsid w:val="0051712D"/>
    <w:rsid w:val="005A32FF"/>
    <w:rsid w:val="006044A7"/>
    <w:rsid w:val="00606EF9"/>
    <w:rsid w:val="00751187"/>
    <w:rsid w:val="00766433"/>
    <w:rsid w:val="0080715C"/>
    <w:rsid w:val="00977512"/>
    <w:rsid w:val="00A24D37"/>
    <w:rsid w:val="00A403AA"/>
    <w:rsid w:val="00AA6D5F"/>
    <w:rsid w:val="00B50636"/>
    <w:rsid w:val="00D358AB"/>
    <w:rsid w:val="00E1451B"/>
    <w:rsid w:val="00E46D9A"/>
    <w:rsid w:val="00EA58E1"/>
    <w:rsid w:val="00EA68EC"/>
    <w:rsid w:val="00F1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1187"/>
    <w:rPr>
      <w:rFonts w:ascii="Arial" w:hAnsi="Arial" w:cs="Arial" w:hint="default"/>
      <w:color w:val="08628C"/>
      <w:sz w:val="18"/>
      <w:szCs w:val="1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8E1"/>
  </w:style>
  <w:style w:type="paragraph" w:styleId="a8">
    <w:name w:val="footer"/>
    <w:basedOn w:val="a"/>
    <w:link w:val="a9"/>
    <w:uiPriority w:val="99"/>
    <w:semiHidden/>
    <w:unhideWhenUsed/>
    <w:rsid w:val="00E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8B798B38CF3D8C2E28428E540D4A47B7FCB01987A3472F159E2B345DC588F652155A6UDt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2024-01-10T13:15:00Z</cp:lastPrinted>
  <dcterms:created xsi:type="dcterms:W3CDTF">2023-07-18T07:58:00Z</dcterms:created>
  <dcterms:modified xsi:type="dcterms:W3CDTF">2024-01-18T09:10:00Z</dcterms:modified>
</cp:coreProperties>
</file>